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49B2" w:rsidRDefault="00247595">
      <w:pPr>
        <w:spacing w:line="54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8749B2" w:rsidRDefault="00247595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企业以工代训补贴申请表</w:t>
      </w:r>
    </w:p>
    <w:tbl>
      <w:tblPr>
        <w:tblpPr w:leftFromText="180" w:rightFromText="180" w:vertAnchor="text" w:horzAnchor="page" w:tblpXSpec="center" w:tblpY="314"/>
        <w:tblOverlap w:val="never"/>
        <w:tblW w:w="9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6"/>
        <w:gridCol w:w="854"/>
        <w:gridCol w:w="891"/>
        <w:gridCol w:w="1310"/>
        <w:gridCol w:w="2054"/>
        <w:gridCol w:w="127"/>
        <w:gridCol w:w="1473"/>
        <w:gridCol w:w="1685"/>
      </w:tblGrid>
      <w:tr w:rsidR="008749B2">
        <w:trPr>
          <w:trHeight w:val="1063"/>
          <w:jc w:val="center"/>
        </w:trPr>
        <w:tc>
          <w:tcPr>
            <w:tcW w:w="9600" w:type="dxa"/>
            <w:gridSpan w:val="8"/>
          </w:tcPr>
          <w:bookmarkEnd w:id="0"/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承诺：</w:t>
            </w:r>
            <w:r>
              <w:rPr>
                <w:rFonts w:ascii="Times New Roman" w:eastAsia="仿宋_GB2312" w:hAnsi="Times New Roman" w:cs="Times New Roman"/>
                <w:szCs w:val="21"/>
              </w:rPr>
              <w:t>本企业承诺已了解广东省以工代训的有关政策和规定，所提交的资料以及所填报的内容真实有效。如有虚报、冒领、重复申领、骗取补贴的情况，本企业将补贴金额退回，并承担相应的法律责任。</w:t>
            </w:r>
          </w:p>
          <w:p w:rsidR="008749B2" w:rsidRDefault="00247595">
            <w:pPr>
              <w:spacing w:line="300" w:lineRule="exact"/>
              <w:ind w:firstLineChars="3400" w:firstLine="714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□</w:t>
            </w:r>
            <w:r>
              <w:rPr>
                <w:rFonts w:ascii="Times New Roman" w:eastAsia="黑体" w:hAnsi="Times New Roman" w:cs="Times New Roman"/>
                <w:szCs w:val="21"/>
              </w:rPr>
              <w:t>已阅，同意承诺。</w:t>
            </w:r>
          </w:p>
        </w:tc>
      </w:tr>
      <w:tr w:rsidR="008749B2">
        <w:trPr>
          <w:trHeight w:val="213"/>
          <w:jc w:val="center"/>
        </w:trPr>
        <w:tc>
          <w:tcPr>
            <w:tcW w:w="1206" w:type="dxa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企业名称</w:t>
            </w:r>
          </w:p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（全称）</w:t>
            </w:r>
          </w:p>
        </w:tc>
        <w:tc>
          <w:tcPr>
            <w:tcW w:w="3055" w:type="dxa"/>
            <w:gridSpan w:val="3"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企业信用代码</w:t>
            </w:r>
          </w:p>
        </w:tc>
        <w:tc>
          <w:tcPr>
            <w:tcW w:w="3285" w:type="dxa"/>
            <w:gridSpan w:val="3"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8749B2">
        <w:trPr>
          <w:trHeight w:val="176"/>
          <w:jc w:val="center"/>
        </w:trPr>
        <w:tc>
          <w:tcPr>
            <w:tcW w:w="1206" w:type="dxa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企业开户银行</w:t>
            </w:r>
          </w:p>
        </w:tc>
        <w:tc>
          <w:tcPr>
            <w:tcW w:w="3055" w:type="dxa"/>
            <w:gridSpan w:val="3"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银行账号</w:t>
            </w:r>
          </w:p>
        </w:tc>
        <w:tc>
          <w:tcPr>
            <w:tcW w:w="3285" w:type="dxa"/>
            <w:gridSpan w:val="3"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8749B2">
        <w:trPr>
          <w:trHeight w:val="122"/>
          <w:jc w:val="center"/>
        </w:trPr>
        <w:tc>
          <w:tcPr>
            <w:tcW w:w="1206" w:type="dxa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企业类型</w:t>
            </w:r>
          </w:p>
        </w:tc>
        <w:tc>
          <w:tcPr>
            <w:tcW w:w="1745" w:type="dxa"/>
            <w:gridSpan w:val="2"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310" w:type="dxa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企业规模</w:t>
            </w:r>
          </w:p>
        </w:tc>
        <w:tc>
          <w:tcPr>
            <w:tcW w:w="2054" w:type="dxa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□</w:t>
            </w:r>
            <w:r>
              <w:rPr>
                <w:rFonts w:ascii="Times New Roman" w:eastAsia="仿宋_GB2312" w:hAnsi="Times New Roman" w:cs="Times New Roman"/>
                <w:szCs w:val="21"/>
              </w:rPr>
              <w:t>大型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szCs w:val="21"/>
              </w:rPr>
              <w:t>□</w:t>
            </w:r>
            <w:r>
              <w:rPr>
                <w:rFonts w:ascii="Times New Roman" w:eastAsia="仿宋_GB2312" w:hAnsi="Times New Roman" w:cs="Times New Roman"/>
                <w:szCs w:val="21"/>
              </w:rPr>
              <w:t>中型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</w:p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□</w:t>
            </w:r>
            <w:r>
              <w:rPr>
                <w:rFonts w:ascii="Times New Roman" w:eastAsia="仿宋_GB2312" w:hAnsi="Times New Roman" w:cs="Times New Roman"/>
                <w:szCs w:val="21"/>
              </w:rPr>
              <w:t>小型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szCs w:val="21"/>
              </w:rPr>
              <w:t>□</w:t>
            </w:r>
            <w:r>
              <w:rPr>
                <w:rFonts w:ascii="Times New Roman" w:eastAsia="仿宋_GB2312" w:hAnsi="Times New Roman" w:cs="Times New Roman"/>
                <w:szCs w:val="21"/>
              </w:rPr>
              <w:t>微型</w:t>
            </w:r>
          </w:p>
        </w:tc>
        <w:tc>
          <w:tcPr>
            <w:tcW w:w="1600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企业目前是否停工停业</w:t>
            </w:r>
          </w:p>
        </w:tc>
        <w:tc>
          <w:tcPr>
            <w:tcW w:w="1685" w:type="dxa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□</w:t>
            </w:r>
            <w:r>
              <w:rPr>
                <w:rFonts w:ascii="Times New Roman" w:eastAsia="仿宋_GB2312" w:hAnsi="Times New Roman" w:cs="Times New Roman"/>
                <w:szCs w:val="21"/>
              </w:rPr>
              <w:t>是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szCs w:val="21"/>
              </w:rPr>
              <w:t>□</w:t>
            </w:r>
            <w:r>
              <w:rPr>
                <w:rFonts w:ascii="Times New Roman" w:eastAsia="仿宋_GB2312" w:hAnsi="Times New Roman" w:cs="Times New Roman"/>
                <w:szCs w:val="21"/>
              </w:rPr>
              <w:t>否</w:t>
            </w:r>
          </w:p>
        </w:tc>
      </w:tr>
      <w:tr w:rsidR="008749B2">
        <w:trPr>
          <w:trHeight w:val="90"/>
          <w:jc w:val="center"/>
        </w:trPr>
        <w:tc>
          <w:tcPr>
            <w:tcW w:w="2060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联系人</w:t>
            </w:r>
          </w:p>
        </w:tc>
        <w:tc>
          <w:tcPr>
            <w:tcW w:w="2201" w:type="dxa"/>
            <w:gridSpan w:val="2"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联系电话</w:t>
            </w:r>
          </w:p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（手机号码）</w:t>
            </w:r>
          </w:p>
        </w:tc>
        <w:tc>
          <w:tcPr>
            <w:tcW w:w="3285" w:type="dxa"/>
            <w:gridSpan w:val="3"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8749B2">
        <w:trPr>
          <w:trHeight w:val="443"/>
          <w:jc w:val="center"/>
        </w:trPr>
        <w:tc>
          <w:tcPr>
            <w:tcW w:w="9600" w:type="dxa"/>
            <w:gridSpan w:val="8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以工代训项目</w:t>
            </w:r>
          </w:p>
        </w:tc>
      </w:tr>
      <w:tr w:rsidR="008749B2">
        <w:trPr>
          <w:trHeight w:val="954"/>
          <w:jc w:val="center"/>
        </w:trPr>
        <w:tc>
          <w:tcPr>
            <w:tcW w:w="2060" w:type="dxa"/>
            <w:gridSpan w:val="2"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一、新吸纳就业困难人员开展以工代训（仅限中小微企业）</w:t>
            </w:r>
          </w:p>
        </w:tc>
        <w:tc>
          <w:tcPr>
            <w:tcW w:w="2181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二、困难企业开展以工代训（仅限停工停业的中小微企业）</w:t>
            </w:r>
          </w:p>
        </w:tc>
        <w:tc>
          <w:tcPr>
            <w:tcW w:w="3158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三、受疫情影响较大的行业企业（仅限</w:t>
            </w:r>
            <w:r>
              <w:rPr>
                <w:rFonts w:ascii="Times New Roman" w:eastAsia="黑体" w:hAnsi="Times New Roman" w:cs="Times New Roman" w:hint="eastAsia"/>
                <w:szCs w:val="21"/>
              </w:rPr>
              <w:t>外贸</w:t>
            </w:r>
            <w:r>
              <w:rPr>
                <w:rFonts w:ascii="Times New Roman" w:eastAsia="黑体" w:hAnsi="Times New Roman" w:cs="Times New Roman"/>
                <w:szCs w:val="21"/>
              </w:rPr>
              <w:t>、住宿餐饮、文化旅游、交通运输、批发零售行业）</w:t>
            </w:r>
          </w:p>
        </w:tc>
      </w:tr>
      <w:tr w:rsidR="008749B2">
        <w:trPr>
          <w:trHeight w:val="394"/>
          <w:jc w:val="center"/>
        </w:trPr>
        <w:tc>
          <w:tcPr>
            <w:tcW w:w="2060" w:type="dxa"/>
            <w:gridSpan w:val="2"/>
            <w:vMerge w:val="restart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开展以工代训人数</w:t>
            </w:r>
          </w:p>
        </w:tc>
        <w:tc>
          <w:tcPr>
            <w:tcW w:w="220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218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3158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</w:tr>
      <w:tr w:rsidR="008749B2">
        <w:trPr>
          <w:trHeight w:val="360"/>
          <w:jc w:val="center"/>
        </w:trPr>
        <w:tc>
          <w:tcPr>
            <w:tcW w:w="2060" w:type="dxa"/>
            <w:gridSpan w:val="2"/>
            <w:vMerge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218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3158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</w:tr>
      <w:tr w:rsidR="008749B2">
        <w:trPr>
          <w:trHeight w:val="378"/>
          <w:jc w:val="center"/>
        </w:trPr>
        <w:tc>
          <w:tcPr>
            <w:tcW w:w="2060" w:type="dxa"/>
            <w:gridSpan w:val="2"/>
            <w:vMerge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218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3158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</w:tr>
      <w:tr w:rsidR="008749B2">
        <w:trPr>
          <w:trHeight w:val="450"/>
          <w:jc w:val="center"/>
        </w:trPr>
        <w:tc>
          <w:tcPr>
            <w:tcW w:w="2060" w:type="dxa"/>
            <w:gridSpan w:val="2"/>
            <w:vMerge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218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3158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</w:tr>
      <w:tr w:rsidR="008749B2">
        <w:trPr>
          <w:trHeight w:val="386"/>
          <w:jc w:val="center"/>
        </w:trPr>
        <w:tc>
          <w:tcPr>
            <w:tcW w:w="2060" w:type="dxa"/>
            <w:gridSpan w:val="2"/>
            <w:vMerge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218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3158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</w:tr>
      <w:tr w:rsidR="008749B2">
        <w:trPr>
          <w:trHeight w:val="474"/>
          <w:jc w:val="center"/>
        </w:trPr>
        <w:tc>
          <w:tcPr>
            <w:tcW w:w="2060" w:type="dxa"/>
            <w:gridSpan w:val="2"/>
            <w:vMerge/>
            <w:vAlign w:val="center"/>
          </w:tcPr>
          <w:p w:rsidR="008749B2" w:rsidRDefault="008749B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2181" w:type="dxa"/>
            <w:gridSpan w:val="2"/>
            <w:vAlign w:val="center"/>
          </w:tcPr>
          <w:p w:rsidR="008749B2" w:rsidRDefault="00247595">
            <w:pPr>
              <w:spacing w:line="300" w:lineRule="exact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  <w:tc>
          <w:tcPr>
            <w:tcW w:w="3158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</w:p>
        </w:tc>
      </w:tr>
      <w:tr w:rsidR="008749B2">
        <w:trPr>
          <w:trHeight w:val="749"/>
          <w:jc w:val="center"/>
        </w:trPr>
        <w:tc>
          <w:tcPr>
            <w:tcW w:w="2060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补贴金额</w:t>
            </w:r>
          </w:p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（</w:t>
            </w:r>
            <w:r>
              <w:rPr>
                <w:rFonts w:ascii="Times New Roman" w:eastAsia="仿宋_GB2312" w:hAnsi="Times New Roman" w:cs="Times New Roman"/>
                <w:szCs w:val="21"/>
              </w:rPr>
              <w:t>500</w:t>
            </w:r>
            <w:r>
              <w:rPr>
                <w:rFonts w:ascii="Times New Roman" w:eastAsia="仿宋_GB2312" w:hAnsi="Times New Roman" w:cs="Times New Roman"/>
                <w:szCs w:val="21"/>
              </w:rPr>
              <w:t>元</w:t>
            </w:r>
            <w:r>
              <w:rPr>
                <w:rFonts w:ascii="Times New Roman" w:eastAsia="仿宋_GB2312" w:hAnsi="Times New Roman" w:cs="Times New Roman"/>
                <w:szCs w:val="21"/>
              </w:rPr>
              <w:t>/</w:t>
            </w:r>
            <w:r>
              <w:rPr>
                <w:rFonts w:ascii="Times New Roman" w:eastAsia="仿宋_GB2312" w:hAnsi="Times New Roman" w:cs="Times New Roman"/>
                <w:szCs w:val="21"/>
              </w:rPr>
              <w:t>人</w:t>
            </w:r>
            <w:r>
              <w:rPr>
                <w:rFonts w:ascii="Times New Roman" w:eastAsia="仿宋_GB2312" w:hAnsi="Times New Roman" w:cs="Times New Roman"/>
                <w:szCs w:val="21"/>
              </w:rPr>
              <w:t>·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×</w:t>
            </w:r>
            <w:r>
              <w:rPr>
                <w:rFonts w:ascii="Times New Roman" w:eastAsia="仿宋_GB2312" w:hAnsi="Times New Roman" w:cs="Times New Roman"/>
                <w:szCs w:val="21"/>
              </w:rPr>
              <w:t>以工代训人数</w:t>
            </w: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×</w:t>
            </w:r>
            <w:r>
              <w:rPr>
                <w:rFonts w:ascii="Times New Roman" w:eastAsia="仿宋_GB2312" w:hAnsi="Times New Roman" w:cs="Times New Roman"/>
                <w:szCs w:val="21"/>
              </w:rPr>
              <w:t>月度数）</w:t>
            </w:r>
          </w:p>
        </w:tc>
        <w:tc>
          <w:tcPr>
            <w:tcW w:w="2201" w:type="dxa"/>
            <w:gridSpan w:val="2"/>
            <w:vAlign w:val="center"/>
          </w:tcPr>
          <w:p w:rsidR="008749B2" w:rsidRDefault="00247595">
            <w:pPr>
              <w:spacing w:line="300" w:lineRule="exact"/>
              <w:jc w:val="righ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元</w:t>
            </w:r>
          </w:p>
        </w:tc>
        <w:tc>
          <w:tcPr>
            <w:tcW w:w="2181" w:type="dxa"/>
            <w:gridSpan w:val="2"/>
            <w:vAlign w:val="center"/>
          </w:tcPr>
          <w:p w:rsidR="008749B2" w:rsidRDefault="00247595">
            <w:pPr>
              <w:spacing w:line="300" w:lineRule="exact"/>
              <w:jc w:val="righ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元</w:t>
            </w:r>
          </w:p>
        </w:tc>
        <w:tc>
          <w:tcPr>
            <w:tcW w:w="3158" w:type="dxa"/>
            <w:gridSpan w:val="2"/>
            <w:vAlign w:val="center"/>
          </w:tcPr>
          <w:p w:rsidR="008749B2" w:rsidRDefault="00247595">
            <w:pPr>
              <w:spacing w:line="300" w:lineRule="exact"/>
              <w:jc w:val="righ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元</w:t>
            </w:r>
          </w:p>
        </w:tc>
      </w:tr>
      <w:tr w:rsidR="008749B2">
        <w:trPr>
          <w:trHeight w:val="2952"/>
          <w:jc w:val="center"/>
        </w:trPr>
        <w:tc>
          <w:tcPr>
            <w:tcW w:w="2060" w:type="dxa"/>
            <w:gridSpan w:val="2"/>
            <w:vAlign w:val="center"/>
          </w:tcPr>
          <w:p w:rsidR="008749B2" w:rsidRDefault="00247595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县（区）人力资源社会保障部门审核意见</w:t>
            </w:r>
          </w:p>
        </w:tc>
        <w:tc>
          <w:tcPr>
            <w:tcW w:w="7540" w:type="dxa"/>
            <w:gridSpan w:val="6"/>
          </w:tcPr>
          <w:p w:rsidR="008749B2" w:rsidRDefault="008749B2">
            <w:pPr>
              <w:spacing w:line="30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8749B2" w:rsidRDefault="00247595">
            <w:pPr>
              <w:spacing w:line="30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审核补贴总金额：</w:t>
            </w:r>
            <w:r>
              <w:rPr>
                <w:rFonts w:ascii="Times New Roman" w:eastAsia="仿宋_GB2312" w:hAnsi="Times New Roman" w:cs="Times New Roman"/>
                <w:szCs w:val="21"/>
                <w:u w:val="single"/>
              </w:rPr>
              <w:t xml:space="preserve">  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元</w:t>
            </w:r>
          </w:p>
          <w:p w:rsidR="008749B2" w:rsidRDefault="008749B2">
            <w:pPr>
              <w:spacing w:line="30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8749B2" w:rsidRDefault="00247595">
            <w:pPr>
              <w:spacing w:line="300" w:lineRule="exac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审核后发放起始月份：</w:t>
            </w:r>
            <w:r>
              <w:rPr>
                <w:rFonts w:ascii="Times New Roman" w:eastAsia="仿宋_GB2312" w:hAnsi="Times New Roman" w:cs="Times New Roman"/>
                <w:szCs w:val="21"/>
              </w:rPr>
              <w:t>202</w:t>
            </w:r>
            <w:r>
              <w:rPr>
                <w:rFonts w:ascii="Times New Roman" w:eastAsia="仿宋_GB2312" w:hAnsi="Times New Roman" w:cs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—</w:t>
            </w:r>
            <w:r>
              <w:rPr>
                <w:rFonts w:ascii="Times New Roman" w:eastAsia="仿宋_GB2312" w:hAnsi="Times New Roman" w:cs="Times New Roman"/>
                <w:szCs w:val="21"/>
              </w:rPr>
              <w:t>202</w:t>
            </w:r>
            <w:r>
              <w:rPr>
                <w:rFonts w:ascii="Times New Roman" w:eastAsia="仿宋_GB2312" w:hAnsi="Times New Roman" w:cs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</w:p>
          <w:p w:rsidR="008749B2" w:rsidRDefault="008749B2">
            <w:pPr>
              <w:spacing w:line="30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8749B2" w:rsidRDefault="008749B2">
            <w:pPr>
              <w:spacing w:line="30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8749B2" w:rsidRDefault="008749B2">
            <w:pPr>
              <w:spacing w:line="300" w:lineRule="exact"/>
              <w:ind w:firstLineChars="800" w:firstLine="168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8749B2" w:rsidRDefault="00247595">
            <w:pPr>
              <w:spacing w:line="300" w:lineRule="exact"/>
              <w:ind w:firstLineChars="800" w:firstLine="168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经办人（签章）：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日</w:t>
            </w:r>
          </w:p>
          <w:p w:rsidR="008749B2" w:rsidRDefault="008749B2">
            <w:pPr>
              <w:spacing w:line="30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8749B2" w:rsidRDefault="00247595">
            <w:pPr>
              <w:spacing w:line="300" w:lineRule="exact"/>
              <w:ind w:firstLineChars="800" w:firstLine="168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负责人（签章）：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日</w:t>
            </w:r>
          </w:p>
        </w:tc>
      </w:tr>
    </w:tbl>
    <w:p w:rsidR="008749B2" w:rsidRDefault="008749B2"/>
    <w:sectPr w:rsidR="00874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205"/>
    <w:rsid w:val="000E6C90"/>
    <w:rsid w:val="001D4947"/>
    <w:rsid w:val="001E1D09"/>
    <w:rsid w:val="00247595"/>
    <w:rsid w:val="002E1A15"/>
    <w:rsid w:val="00624CEA"/>
    <w:rsid w:val="007F159D"/>
    <w:rsid w:val="00825F76"/>
    <w:rsid w:val="008749B2"/>
    <w:rsid w:val="008E1EDB"/>
    <w:rsid w:val="00ED5C9E"/>
    <w:rsid w:val="00FE6205"/>
    <w:rsid w:val="0D636BDA"/>
    <w:rsid w:val="3A3754E0"/>
    <w:rsid w:val="3D751999"/>
    <w:rsid w:val="4D981D17"/>
    <w:rsid w:val="59DE619A"/>
    <w:rsid w:val="5DBF1C51"/>
    <w:rsid w:val="7022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368DDB"/>
  <w15:docId w15:val="{B70EF5B2-5D18-2D49-938B-032E36EA4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Calibri" w:eastAsia="宋体" w:hAnsi="Calibri" w:cs="黑体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广东省人力资源和社会保障厅 广东省财政厅</dc:title>
  <dc:creator>Administrator</dc:creator>
  <cp:lastModifiedBy>Microsoft Office 用户</cp:lastModifiedBy>
  <cp:revision>2</cp:revision>
  <dcterms:created xsi:type="dcterms:W3CDTF">2020-09-25T15:46:00Z</dcterms:created>
  <dcterms:modified xsi:type="dcterms:W3CDTF">2020-09-25T15:46:00Z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